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2B" w:rsidRPr="005D082B" w:rsidRDefault="005D082B" w:rsidP="005D082B">
      <w:pPr>
        <w:spacing w:line="240" w:lineRule="auto"/>
        <w:jc w:val="center"/>
        <w:rPr>
          <w:rFonts w:ascii="Times New Roman" w:hAnsi="Times New Roman" w:cs="Times New Roman"/>
          <w:b/>
          <w:sz w:val="28"/>
          <w:szCs w:val="28"/>
        </w:rPr>
      </w:pPr>
      <w:r w:rsidRPr="0017405D">
        <w:rPr>
          <w:rFonts w:ascii="Times New Roman" w:hAnsi="Times New Roman" w:cs="Times New Roman"/>
          <w:b/>
          <w:sz w:val="28"/>
          <w:szCs w:val="28"/>
        </w:rPr>
        <w:t>AN OVERVIEW OF MOST USED FOREIGN DIRECT INVESTMENT THEORIES</w:t>
      </w:r>
    </w:p>
    <w:p w:rsidR="005D082B" w:rsidRPr="002F3DCF" w:rsidRDefault="005D082B" w:rsidP="005D082B">
      <w:pPr>
        <w:jc w:val="both"/>
        <w:rPr>
          <w:rFonts w:ascii="Times New Roman" w:hAnsi="Times New Roman" w:cs="Times New Roman"/>
          <w:i/>
          <w:sz w:val="24"/>
          <w:szCs w:val="24"/>
        </w:rPr>
      </w:pPr>
      <w:r w:rsidRPr="002F3DCF">
        <w:rPr>
          <w:rFonts w:ascii="Times New Roman" w:hAnsi="Times New Roman" w:cs="Times New Roman"/>
          <w:i/>
          <w:vertAlign w:val="superscript"/>
        </w:rPr>
        <w:t xml:space="preserve">  </w:t>
      </w:r>
      <w:proofErr w:type="gramStart"/>
      <w:r w:rsidRPr="002F3DCF">
        <w:rPr>
          <w:rFonts w:ascii="Times New Roman" w:hAnsi="Times New Roman" w:cs="Times New Roman"/>
          <w:i/>
          <w:sz w:val="24"/>
          <w:szCs w:val="24"/>
          <w:vertAlign w:val="superscript"/>
        </w:rPr>
        <w:t xml:space="preserve">a  </w:t>
      </w:r>
      <w:r w:rsidRPr="002F3DCF">
        <w:rPr>
          <w:rFonts w:ascii="Times New Roman" w:hAnsi="Times New Roman" w:cs="Times New Roman"/>
          <w:i/>
          <w:sz w:val="24"/>
          <w:szCs w:val="24"/>
        </w:rPr>
        <w:t>Clement</w:t>
      </w:r>
      <w:proofErr w:type="gramEnd"/>
      <w:r w:rsidRPr="002F3DCF">
        <w:rPr>
          <w:rFonts w:ascii="Times New Roman" w:hAnsi="Times New Roman" w:cs="Times New Roman"/>
          <w:i/>
          <w:sz w:val="24"/>
          <w:szCs w:val="24"/>
        </w:rPr>
        <w:t xml:space="preserve"> </w:t>
      </w:r>
      <w:proofErr w:type="spellStart"/>
      <w:r w:rsidRPr="002F3DCF">
        <w:rPr>
          <w:rFonts w:ascii="Times New Roman" w:hAnsi="Times New Roman" w:cs="Times New Roman"/>
          <w:i/>
          <w:sz w:val="24"/>
          <w:szCs w:val="24"/>
        </w:rPr>
        <w:t>Oppong</w:t>
      </w:r>
      <w:proofErr w:type="spellEnd"/>
      <w:r w:rsidRPr="002F3DCF">
        <w:rPr>
          <w:rFonts w:ascii="Times New Roman" w:hAnsi="Times New Roman" w:cs="Times New Roman"/>
          <w:i/>
          <w:sz w:val="24"/>
          <w:szCs w:val="24"/>
        </w:rPr>
        <w:t>,</w:t>
      </w:r>
      <w:r w:rsidRPr="002F3DCF">
        <w:rPr>
          <w:rFonts w:ascii="Times New Roman" w:hAnsi="Times New Roman" w:cs="Times New Roman"/>
          <w:i/>
          <w:sz w:val="24"/>
          <w:szCs w:val="24"/>
        </w:rPr>
        <w:t xml:space="preserve">   Christian Service University College Kumasi- Ghana</w:t>
      </w:r>
      <w:r w:rsidRPr="002F3DCF">
        <w:rPr>
          <w:rFonts w:ascii="Times New Roman" w:hAnsi="Times New Roman" w:cs="Times New Roman"/>
          <w:i/>
          <w:sz w:val="24"/>
          <w:szCs w:val="24"/>
        </w:rPr>
        <w:t xml:space="preserve"> </w:t>
      </w:r>
    </w:p>
    <w:p w:rsidR="005D082B" w:rsidRPr="002F3DCF" w:rsidRDefault="005D082B" w:rsidP="005D082B">
      <w:pPr>
        <w:jc w:val="both"/>
        <w:rPr>
          <w:rFonts w:ascii="Times New Roman" w:hAnsi="Times New Roman" w:cs="Times New Roman"/>
          <w:i/>
          <w:sz w:val="24"/>
          <w:szCs w:val="24"/>
        </w:rPr>
      </w:pPr>
      <w:proofErr w:type="spellStart"/>
      <w:proofErr w:type="gramStart"/>
      <w:r w:rsidRPr="002F3DCF">
        <w:rPr>
          <w:rFonts w:ascii="Times New Roman" w:hAnsi="Times New Roman" w:cs="Times New Roman"/>
          <w:i/>
          <w:sz w:val="24"/>
          <w:szCs w:val="24"/>
        </w:rPr>
        <w:t>Duodu</w:t>
      </w:r>
      <w:proofErr w:type="spellEnd"/>
      <w:r w:rsidRPr="002F3DCF">
        <w:rPr>
          <w:rFonts w:ascii="Times New Roman" w:hAnsi="Times New Roman" w:cs="Times New Roman"/>
          <w:i/>
          <w:sz w:val="24"/>
          <w:szCs w:val="24"/>
        </w:rPr>
        <w:t xml:space="preserve">  </w:t>
      </w:r>
      <w:proofErr w:type="spellStart"/>
      <w:r w:rsidRPr="002F3DCF">
        <w:rPr>
          <w:rFonts w:ascii="Times New Roman" w:hAnsi="Times New Roman" w:cs="Times New Roman"/>
          <w:i/>
          <w:sz w:val="24"/>
          <w:szCs w:val="24"/>
        </w:rPr>
        <w:t>Bene</w:t>
      </w:r>
      <w:proofErr w:type="gramEnd"/>
      <w:r w:rsidRPr="002F3DCF">
        <w:rPr>
          <w:rFonts w:ascii="Times New Roman" w:hAnsi="Times New Roman" w:cs="Times New Roman"/>
          <w:i/>
          <w:sz w:val="24"/>
          <w:szCs w:val="24"/>
        </w:rPr>
        <w:t>-Nkansa</w:t>
      </w:r>
      <w:proofErr w:type="spellEnd"/>
      <w:r w:rsidR="002F3DCF" w:rsidRPr="002F3DCF">
        <w:rPr>
          <w:rFonts w:ascii="Times New Roman" w:hAnsi="Times New Roman" w:cs="Times New Roman"/>
          <w:i/>
          <w:sz w:val="24"/>
          <w:szCs w:val="24"/>
        </w:rPr>
        <w:t>,</w:t>
      </w:r>
      <w:r w:rsidRPr="002F3DCF">
        <w:rPr>
          <w:rFonts w:ascii="Times New Roman" w:hAnsi="Times New Roman" w:cs="Times New Roman"/>
          <w:i/>
          <w:sz w:val="24"/>
          <w:szCs w:val="24"/>
        </w:rPr>
        <w:t xml:space="preserve"> Kwame ,</w:t>
      </w:r>
      <w:r w:rsidRPr="002F3DCF">
        <w:rPr>
          <w:rFonts w:ascii="Times New Roman" w:hAnsi="Times New Roman" w:cs="Times New Roman"/>
          <w:i/>
          <w:sz w:val="24"/>
          <w:szCs w:val="24"/>
        </w:rPr>
        <w:t>Christian Service University College Kumasi- Ghana</w:t>
      </w:r>
    </w:p>
    <w:p w:rsidR="005D082B" w:rsidRPr="002F3DCF" w:rsidRDefault="002F3DCF" w:rsidP="005D082B">
      <w:pPr>
        <w:jc w:val="center"/>
        <w:rPr>
          <w:rFonts w:ascii="Times New Roman" w:hAnsi="Times New Roman" w:cs="Times New Roman"/>
          <w:i/>
          <w:sz w:val="24"/>
          <w:szCs w:val="24"/>
        </w:rPr>
      </w:pPr>
      <w:proofErr w:type="gramStart"/>
      <w:r w:rsidRPr="002F3DCF">
        <w:rPr>
          <w:rFonts w:ascii="Times New Roman" w:hAnsi="Times New Roman" w:cs="Times New Roman"/>
          <w:i/>
          <w:sz w:val="24"/>
          <w:szCs w:val="24"/>
          <w:vertAlign w:val="superscript"/>
        </w:rPr>
        <w:t>a</w:t>
      </w:r>
      <w:proofErr w:type="gramEnd"/>
      <w:r w:rsidRPr="002F3DCF">
        <w:rPr>
          <w:rFonts w:ascii="Times New Roman" w:hAnsi="Times New Roman" w:cs="Times New Roman"/>
          <w:i/>
          <w:sz w:val="24"/>
          <w:szCs w:val="24"/>
          <w:vertAlign w:val="superscript"/>
        </w:rPr>
        <w:t xml:space="preserve"> </w:t>
      </w:r>
      <w:r w:rsidR="005D082B" w:rsidRPr="002F3DCF">
        <w:rPr>
          <w:rFonts w:ascii="Times New Roman" w:hAnsi="Times New Roman" w:cs="Times New Roman"/>
          <w:i/>
          <w:sz w:val="24"/>
          <w:szCs w:val="24"/>
        </w:rPr>
        <w:t>Corresponding author’s contact</w:t>
      </w:r>
    </w:p>
    <w:p w:rsidR="005D082B" w:rsidRPr="002F3DCF" w:rsidRDefault="002F3DCF" w:rsidP="002F3DCF">
      <w:pPr>
        <w:rPr>
          <w:rFonts w:ascii="Times New Roman" w:hAnsi="Times New Roman" w:cs="Times New Roman"/>
          <w:i/>
          <w:sz w:val="24"/>
          <w:szCs w:val="24"/>
        </w:rPr>
      </w:pPr>
      <w:r w:rsidRPr="002F3DCF">
        <w:rPr>
          <w:rFonts w:ascii="Times New Roman" w:hAnsi="Times New Roman" w:cs="Times New Roman"/>
          <w:i/>
          <w:sz w:val="24"/>
          <w:szCs w:val="24"/>
        </w:rPr>
        <w:t xml:space="preserve">                                       </w:t>
      </w:r>
      <w:proofErr w:type="spellStart"/>
      <w:r w:rsidRPr="002F3DCF">
        <w:rPr>
          <w:rFonts w:ascii="Times New Roman" w:hAnsi="Times New Roman" w:cs="Times New Roman"/>
          <w:i/>
          <w:sz w:val="24"/>
          <w:szCs w:val="24"/>
        </w:rPr>
        <w:t>Emai</w:t>
      </w:r>
      <w:proofErr w:type="spellEnd"/>
      <w:r w:rsidRPr="002F3DCF">
        <w:rPr>
          <w:rFonts w:ascii="Times New Roman" w:hAnsi="Times New Roman" w:cs="Times New Roman"/>
          <w:i/>
          <w:sz w:val="24"/>
          <w:szCs w:val="24"/>
        </w:rPr>
        <w:t xml:space="preserve">: </w:t>
      </w:r>
      <w:hyperlink r:id="rId5" w:history="1">
        <w:r w:rsidRPr="002F3DCF">
          <w:rPr>
            <w:rStyle w:val="Hyperlink"/>
            <w:rFonts w:ascii="Times New Roman" w:hAnsi="Times New Roman" w:cs="Times New Roman"/>
            <w:i/>
            <w:sz w:val="24"/>
            <w:szCs w:val="24"/>
          </w:rPr>
          <w:t>coppong@csuc.edu.gh</w:t>
        </w:r>
      </w:hyperlink>
      <w:r w:rsidRPr="002F3DCF">
        <w:rPr>
          <w:rFonts w:ascii="Times New Roman" w:hAnsi="Times New Roman" w:cs="Times New Roman"/>
          <w:i/>
          <w:sz w:val="24"/>
          <w:szCs w:val="24"/>
        </w:rPr>
        <w:t xml:space="preserve">  Tel: + 233556978519</w:t>
      </w:r>
      <w:bookmarkStart w:id="0" w:name="_GoBack"/>
      <w:bookmarkEnd w:id="0"/>
    </w:p>
    <w:p w:rsidR="005D082B" w:rsidRPr="003C666D" w:rsidRDefault="005D082B" w:rsidP="005D082B">
      <w:pPr>
        <w:spacing w:line="240" w:lineRule="auto"/>
        <w:rPr>
          <w:rFonts w:ascii="Times New Roman" w:hAnsi="Times New Roman" w:cs="Times New Roman"/>
          <w:b/>
          <w:sz w:val="24"/>
          <w:szCs w:val="24"/>
        </w:rPr>
      </w:pPr>
      <w:r w:rsidRPr="003C666D">
        <w:rPr>
          <w:rFonts w:ascii="Times New Roman" w:hAnsi="Times New Roman" w:cs="Times New Roman"/>
          <w:b/>
          <w:color w:val="000000" w:themeColor="text1"/>
          <w:sz w:val="24"/>
          <w:szCs w:val="24"/>
        </w:rPr>
        <w:t>ABSTRACT</w:t>
      </w:r>
    </w:p>
    <w:p w:rsidR="005D082B" w:rsidRPr="00823021" w:rsidRDefault="005D082B" w:rsidP="005D082B">
      <w:pPr>
        <w:spacing w:line="240" w:lineRule="auto"/>
        <w:jc w:val="both"/>
        <w:rPr>
          <w:rFonts w:ascii="Times New Roman" w:hAnsi="Times New Roman" w:cs="Times New Roman"/>
          <w:i/>
          <w:sz w:val="20"/>
          <w:szCs w:val="20"/>
        </w:rPr>
      </w:pPr>
      <w:r w:rsidRPr="00823021">
        <w:rPr>
          <w:rFonts w:ascii="Times New Roman" w:hAnsi="Times New Roman" w:cs="Times New Roman"/>
          <w:i/>
          <w:sz w:val="20"/>
          <w:szCs w:val="20"/>
        </w:rPr>
        <w:t>Due to the importance attached to the flow of Foreign Direct Investment (FDI) as its roles toward global integration cannot be neglected, different theories have been forwarded to explain the reasons and movement of foreign capital across borders. Despite the existence of numerous FDI theories, there is no single theory which could serve as “one in all” theory, therefore this paper was theoretically purported to unveil those theories that are most always used to explain the movement of foreign direct investment.</w:t>
      </w:r>
    </w:p>
    <w:p w:rsidR="005D082B" w:rsidRDefault="005D082B" w:rsidP="005D082B">
      <w:pPr>
        <w:spacing w:line="240" w:lineRule="auto"/>
        <w:rPr>
          <w:rFonts w:ascii="Times New Roman" w:hAnsi="Times New Roman" w:cs="Times New Roman"/>
          <w:sz w:val="24"/>
          <w:szCs w:val="24"/>
        </w:rPr>
      </w:pPr>
      <w:r w:rsidRPr="00FE60FD">
        <w:rPr>
          <w:rFonts w:ascii="Times New Roman" w:hAnsi="Times New Roman" w:cs="Times New Roman"/>
          <w:b/>
          <w:sz w:val="24"/>
          <w:szCs w:val="24"/>
        </w:rPr>
        <w:t xml:space="preserve">KEYWORDS: </w:t>
      </w:r>
      <w:r w:rsidRPr="00FE60FD">
        <w:rPr>
          <w:rFonts w:ascii="Times New Roman" w:hAnsi="Times New Roman" w:cs="Times New Roman"/>
          <w:sz w:val="24"/>
          <w:szCs w:val="24"/>
        </w:rPr>
        <w:t>Foreign Direct Investment, Internalization, Multinational Corporations</w:t>
      </w:r>
    </w:p>
    <w:p w:rsidR="005D082B" w:rsidRPr="00FE60FD" w:rsidRDefault="005D082B" w:rsidP="005D082B">
      <w:pPr>
        <w:spacing w:line="240" w:lineRule="auto"/>
        <w:rPr>
          <w:rFonts w:ascii="Times New Roman" w:hAnsi="Times New Roman" w:cs="Times New Roman"/>
          <w:b/>
          <w:sz w:val="24"/>
          <w:szCs w:val="24"/>
        </w:rPr>
      </w:pPr>
      <w:r w:rsidRPr="003103CC">
        <w:rPr>
          <w:rFonts w:ascii="Times New Roman" w:hAnsi="Times New Roman" w:cs="Times New Roman"/>
          <w:b/>
          <w:sz w:val="24"/>
          <w:szCs w:val="24"/>
        </w:rPr>
        <w:t xml:space="preserve">JEL CLASSIFICATIONS: </w:t>
      </w:r>
      <w:r w:rsidRPr="003C666D">
        <w:rPr>
          <w:rFonts w:ascii="Times New Roman" w:hAnsi="Times New Roman" w:cs="Times New Roman"/>
          <w:b/>
          <w:sz w:val="24"/>
          <w:szCs w:val="24"/>
        </w:rPr>
        <w:t>F21, E60, F36</w:t>
      </w:r>
    </w:p>
    <w:p w:rsidR="005D082B" w:rsidRPr="005D082B" w:rsidRDefault="005D082B" w:rsidP="005D082B">
      <w:pPr>
        <w:jc w:val="both"/>
        <w:rPr>
          <w:rFonts w:ascii="Times New Roman" w:hAnsi="Times New Roman" w:cs="Times New Roman"/>
          <w:sz w:val="24"/>
          <w:szCs w:val="24"/>
        </w:rPr>
      </w:pPr>
    </w:p>
    <w:p w:rsidR="005D082B" w:rsidRPr="005D082B" w:rsidRDefault="005D082B" w:rsidP="005D082B">
      <w:pPr>
        <w:jc w:val="both"/>
        <w:rPr>
          <w:rFonts w:ascii="Times New Roman" w:hAnsi="Times New Roman" w:cs="Times New Roman"/>
          <w:sz w:val="24"/>
          <w:szCs w:val="24"/>
        </w:rPr>
      </w:pPr>
    </w:p>
    <w:p w:rsidR="002F11D8" w:rsidRPr="005D082B" w:rsidRDefault="005D082B" w:rsidP="005D082B">
      <w:pPr>
        <w:jc w:val="both"/>
        <w:rPr>
          <w:rFonts w:ascii="Times New Roman" w:hAnsi="Times New Roman" w:cs="Times New Roman"/>
          <w:sz w:val="24"/>
          <w:szCs w:val="24"/>
        </w:rPr>
      </w:pPr>
      <w:r w:rsidRPr="005D082B">
        <w:rPr>
          <w:rFonts w:ascii="Times New Roman" w:hAnsi="Times New Roman" w:cs="Times New Roman"/>
          <w:sz w:val="24"/>
          <w:szCs w:val="24"/>
        </w:rPr>
        <w:t xml:space="preserve">   </w:t>
      </w:r>
    </w:p>
    <w:sectPr w:rsidR="002F11D8" w:rsidRPr="005D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2B"/>
    <w:rsid w:val="002F11D8"/>
    <w:rsid w:val="002F3DCF"/>
    <w:rsid w:val="005D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D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ppong@csuc.edu.g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2018-02-09T14:26:00Z</dcterms:created>
  <dcterms:modified xsi:type="dcterms:W3CDTF">2018-02-09T14:40:00Z</dcterms:modified>
</cp:coreProperties>
</file>